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530"/>
      </w:tblGrid>
      <w:tr w:rsidR="00D1300B" w:rsidTr="00C5308E">
        <w:trPr>
          <w:cantSplit/>
        </w:trPr>
        <w:tc>
          <w:tcPr>
            <w:tcW w:w="919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7016BC42" wp14:editId="3341108F">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241478" w:rsidRPr="00D657B4" w:rsidRDefault="00241478" w:rsidP="00241478">
            <w:pPr>
              <w:jc w:val="center"/>
              <w:rPr>
                <w:rFonts w:ascii="Arial" w:hAnsi="Arial" w:cs="Arial"/>
                <w:lang w:val="en-GB"/>
              </w:rPr>
            </w:pPr>
            <w:r w:rsidRPr="00D657B4">
              <w:rPr>
                <w:rFonts w:ascii="Arial" w:hAnsi="Arial" w:cs="Arial"/>
                <w:lang w:val="en-GB"/>
              </w:rPr>
              <w:t>Hairstylist 1500 Hour Program</w:t>
            </w:r>
          </w:p>
          <w:p w:rsidR="00D1300B" w:rsidRDefault="00D1300B">
            <w:pPr>
              <w:rPr>
                <w:rFonts w:ascii="Arial" w:hAnsi="Arial"/>
              </w:rPr>
            </w:pPr>
          </w:p>
        </w:tc>
      </w:tr>
      <w:tr w:rsidR="00D1300B" w:rsidTr="00C5308E">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680" w:type="dxa"/>
            <w:gridSpan w:val="5"/>
          </w:tcPr>
          <w:p w:rsidR="00D1300B" w:rsidRDefault="00241478">
            <w:pPr>
              <w:rPr>
                <w:rFonts w:ascii="Arial" w:hAnsi="Arial"/>
              </w:rPr>
            </w:pPr>
            <w:r>
              <w:rPr>
                <w:rFonts w:ascii="Arial" w:hAnsi="Arial"/>
              </w:rPr>
              <w:t>Preparatory Procedures and Treatments 1</w:t>
            </w:r>
          </w:p>
        </w:tc>
      </w:tr>
      <w:tr w:rsidR="00D1300B" w:rsidTr="00C5308E">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41478">
            <w:pPr>
              <w:rPr>
                <w:rFonts w:ascii="Arial" w:hAnsi="Arial"/>
              </w:rPr>
            </w:pPr>
            <w:proofErr w:type="spellStart"/>
            <w:r>
              <w:rPr>
                <w:rFonts w:ascii="Arial" w:hAnsi="Arial"/>
              </w:rPr>
              <w:t>HSP</w:t>
            </w:r>
            <w:proofErr w:type="spellEnd"/>
            <w:r>
              <w:rPr>
                <w:rFonts w:ascii="Arial" w:hAnsi="Arial"/>
              </w:rPr>
              <w:t xml:space="preserve"> 144</w:t>
            </w:r>
          </w:p>
        </w:tc>
        <w:tc>
          <w:tcPr>
            <w:tcW w:w="1701" w:type="dxa"/>
          </w:tcPr>
          <w:p w:rsidR="00D1300B" w:rsidRDefault="00D1300B">
            <w:pPr>
              <w:rPr>
                <w:rFonts w:ascii="Arial" w:hAnsi="Arial"/>
                <w:b/>
              </w:rPr>
            </w:pPr>
            <w:r>
              <w:rPr>
                <w:rFonts w:ascii="Arial" w:hAnsi="Arial"/>
                <w:b/>
                <w:lang w:val="en-GB"/>
              </w:rPr>
              <w:t>SEMESTER:</w:t>
            </w:r>
          </w:p>
        </w:tc>
        <w:tc>
          <w:tcPr>
            <w:tcW w:w="1577" w:type="dxa"/>
            <w:gridSpan w:val="2"/>
          </w:tcPr>
          <w:p w:rsidR="00D1300B" w:rsidRDefault="00241478">
            <w:pPr>
              <w:rPr>
                <w:rFonts w:ascii="Arial" w:hAnsi="Arial"/>
              </w:rPr>
            </w:pPr>
            <w:r>
              <w:rPr>
                <w:rFonts w:ascii="Arial" w:hAnsi="Arial"/>
              </w:rPr>
              <w:t>1</w:t>
            </w:r>
          </w:p>
        </w:tc>
      </w:tr>
      <w:tr w:rsidR="00D1300B" w:rsidTr="00C5308E">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680" w:type="dxa"/>
            <w:gridSpan w:val="5"/>
          </w:tcPr>
          <w:p w:rsidR="00D1300B" w:rsidRDefault="00241478">
            <w:pPr>
              <w:rPr>
                <w:rFonts w:ascii="Arial" w:hAnsi="Arial"/>
              </w:rPr>
            </w:pPr>
            <w:r>
              <w:rPr>
                <w:rFonts w:ascii="Arial" w:hAnsi="Arial"/>
              </w:rPr>
              <w:t>Hairstylist Program</w:t>
            </w:r>
          </w:p>
        </w:tc>
      </w:tr>
      <w:tr w:rsidR="00D1300B" w:rsidTr="00C5308E">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680" w:type="dxa"/>
            <w:gridSpan w:val="5"/>
          </w:tcPr>
          <w:p w:rsidR="00D1300B" w:rsidRDefault="00241478">
            <w:pPr>
              <w:rPr>
                <w:rFonts w:ascii="Arial" w:hAnsi="Arial"/>
              </w:rPr>
            </w:pPr>
            <w:r>
              <w:rPr>
                <w:rFonts w:ascii="Arial" w:hAnsi="Arial"/>
              </w:rPr>
              <w:t>Debbie Dunseath</w:t>
            </w:r>
          </w:p>
        </w:tc>
      </w:tr>
      <w:tr w:rsidR="00D1300B" w:rsidTr="00C5308E">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5308E">
            <w:pPr>
              <w:rPr>
                <w:rFonts w:ascii="Arial" w:hAnsi="Arial"/>
              </w:rPr>
            </w:pPr>
            <w:r>
              <w:rPr>
                <w:rFonts w:ascii="Arial" w:hAnsi="Arial"/>
                <w:lang w:val="en-GB"/>
              </w:rPr>
              <w:t>June, 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530" w:type="dxa"/>
          </w:tcPr>
          <w:p w:rsidR="00D1300B" w:rsidRDefault="00C5308E">
            <w:pPr>
              <w:rPr>
                <w:rFonts w:ascii="Arial" w:hAnsi="Arial"/>
              </w:rPr>
            </w:pPr>
            <w:r>
              <w:rPr>
                <w:rFonts w:ascii="Arial" w:hAnsi="Arial"/>
              </w:rPr>
              <w:t>July 2012</w:t>
            </w:r>
          </w:p>
        </w:tc>
      </w:tr>
      <w:tr w:rsidR="00D1300B" w:rsidTr="00C5308E">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5308E">
            <w:pPr>
              <w:jc w:val="center"/>
              <w:rPr>
                <w:rFonts w:ascii="Arial" w:hAnsi="Arial"/>
              </w:rPr>
            </w:pPr>
            <w:r>
              <w:rPr>
                <w:rFonts w:ascii="Arial" w:hAnsi="Arial"/>
              </w:rPr>
              <w:t>“Angelique Lemay”</w:t>
            </w:r>
          </w:p>
        </w:tc>
        <w:tc>
          <w:tcPr>
            <w:tcW w:w="1530" w:type="dxa"/>
          </w:tcPr>
          <w:p w:rsidR="00D1300B" w:rsidRPr="001B04EC" w:rsidRDefault="00C5308E">
            <w:pPr>
              <w:rPr>
                <w:rFonts w:ascii="Arial" w:hAnsi="Arial"/>
                <w:sz w:val="22"/>
                <w:szCs w:val="22"/>
              </w:rPr>
            </w:pPr>
            <w:r>
              <w:rPr>
                <w:rFonts w:ascii="Arial" w:hAnsi="Arial"/>
                <w:lang w:val="en-GB"/>
              </w:rPr>
              <w:t>June, 2013</w:t>
            </w:r>
            <w:bookmarkStart w:id="0" w:name="_GoBack"/>
            <w:bookmarkEnd w:id="0"/>
          </w:p>
        </w:tc>
      </w:tr>
      <w:tr w:rsidR="00D1300B" w:rsidTr="00C5308E">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530" w:type="dxa"/>
          </w:tcPr>
          <w:p w:rsidR="00D1300B" w:rsidRDefault="00D1300B">
            <w:pPr>
              <w:rPr>
                <w:rFonts w:ascii="Arial" w:hAnsi="Arial"/>
                <w:b/>
                <w:lang w:val="en-GB"/>
              </w:rPr>
            </w:pPr>
            <w:r>
              <w:rPr>
                <w:rFonts w:ascii="Arial" w:hAnsi="Arial"/>
                <w:b/>
                <w:lang w:val="en-GB"/>
              </w:rPr>
              <w:t>_____</w:t>
            </w:r>
            <w:r w:rsidR="00C5308E">
              <w:rPr>
                <w:rFonts w:ascii="Arial" w:hAnsi="Arial"/>
                <w:b/>
                <w:lang w:val="en-GB"/>
              </w:rPr>
              <w:t>__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rsidTr="00C5308E">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680" w:type="dxa"/>
            <w:gridSpan w:val="5"/>
          </w:tcPr>
          <w:p w:rsidR="00D1300B" w:rsidRDefault="00D657B4">
            <w:pPr>
              <w:rPr>
                <w:rFonts w:ascii="Arial" w:hAnsi="Arial"/>
              </w:rPr>
            </w:pPr>
            <w:r>
              <w:rPr>
                <w:rFonts w:ascii="Arial" w:hAnsi="Arial"/>
              </w:rPr>
              <w:t>3 Credits</w:t>
            </w:r>
          </w:p>
        </w:tc>
      </w:tr>
      <w:tr w:rsidR="00D1300B" w:rsidTr="00C5308E">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680" w:type="dxa"/>
            <w:gridSpan w:val="5"/>
          </w:tcPr>
          <w:p w:rsidR="00D1300B" w:rsidRDefault="00D1300B">
            <w:pPr>
              <w:rPr>
                <w:rFonts w:ascii="Arial" w:hAnsi="Arial"/>
              </w:rPr>
            </w:pPr>
          </w:p>
        </w:tc>
      </w:tr>
      <w:tr w:rsidR="00D1300B" w:rsidTr="00C5308E">
        <w:trPr>
          <w:cantSplit/>
        </w:trPr>
        <w:tc>
          <w:tcPr>
            <w:tcW w:w="2518" w:type="dxa"/>
          </w:tcPr>
          <w:p w:rsidR="00D1300B" w:rsidRDefault="00D1300B">
            <w:pPr>
              <w:rPr>
                <w:rFonts w:ascii="Arial" w:hAnsi="Arial"/>
                <w:b/>
                <w:lang w:val="en-GB"/>
              </w:rPr>
            </w:pPr>
            <w:r>
              <w:rPr>
                <w:rFonts w:ascii="Arial" w:hAnsi="Arial"/>
                <w:b/>
                <w:lang w:val="en-GB"/>
              </w:rPr>
              <w:t>HOURS/WEEK:</w:t>
            </w:r>
            <w:r w:rsidR="00241478">
              <w:rPr>
                <w:rFonts w:ascii="Arial" w:hAnsi="Arial"/>
                <w:b/>
                <w:lang w:val="en-GB"/>
              </w:rPr>
              <w:t xml:space="preserve"> </w:t>
            </w:r>
          </w:p>
          <w:p w:rsidR="00D1300B" w:rsidRDefault="00D1300B">
            <w:pPr>
              <w:rPr>
                <w:rFonts w:ascii="Arial" w:hAnsi="Arial"/>
              </w:rPr>
            </w:pPr>
          </w:p>
        </w:tc>
        <w:tc>
          <w:tcPr>
            <w:tcW w:w="6680" w:type="dxa"/>
            <w:gridSpan w:val="5"/>
          </w:tcPr>
          <w:p w:rsidR="00D1300B" w:rsidRDefault="00241478">
            <w:pPr>
              <w:rPr>
                <w:rFonts w:ascii="Arial" w:hAnsi="Arial"/>
              </w:rPr>
            </w:pPr>
            <w:r>
              <w:rPr>
                <w:rFonts w:ascii="Arial" w:hAnsi="Arial"/>
              </w:rPr>
              <w:t>35 Hours-17 Weeks</w:t>
            </w:r>
          </w:p>
        </w:tc>
      </w:tr>
      <w:tr w:rsidR="00D1300B" w:rsidTr="00C5308E">
        <w:trPr>
          <w:cantSplit/>
        </w:trPr>
        <w:tc>
          <w:tcPr>
            <w:tcW w:w="919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C5308E">
        <w:trPr>
          <w:cantSplit/>
        </w:trPr>
        <w:tc>
          <w:tcPr>
            <w:tcW w:w="9198"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C5308E">
        <w:trPr>
          <w:cantSplit/>
        </w:trPr>
        <w:tc>
          <w:tcPr>
            <w:tcW w:w="9198"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C5308E">
        <w:trPr>
          <w:cantSplit/>
        </w:trPr>
        <w:tc>
          <w:tcPr>
            <w:tcW w:w="919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EF2B2D" w:rsidRDefault="00EF2B2D">
            <w:pPr>
              <w:rPr>
                <w:rFonts w:ascii="Arial" w:hAnsi="Arial"/>
                <w:b/>
              </w:rPr>
            </w:pPr>
          </w:p>
          <w:p w:rsidR="00A55EF9" w:rsidRPr="00EF2B2D" w:rsidRDefault="00241478">
            <w:pPr>
              <w:rPr>
                <w:rFonts w:ascii="Arial" w:hAnsi="Arial"/>
              </w:rPr>
            </w:pPr>
            <w:r w:rsidRPr="00EF2B2D">
              <w:rPr>
                <w:rFonts w:ascii="Arial" w:hAnsi="Arial"/>
              </w:rPr>
              <w:t>This course encompasses the preparatory procedures performed prior to salon services. Students will have the ability to select products and apply treatments to hair and scalp based on and recognizing scalp conditions and disorders.</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241478">
            <w:pPr>
              <w:rPr>
                <w:rFonts w:ascii="Arial" w:hAnsi="Arial"/>
              </w:rPr>
            </w:pPr>
            <w:r w:rsidRPr="003A1B60">
              <w:rPr>
                <w:rFonts w:ascii="Arial" w:hAnsi="Arial" w:cs="Arial"/>
                <w:b/>
                <w:szCs w:val="24"/>
              </w:rPr>
              <w:t>Explain the basic chemical properties of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241478" w:rsidRPr="00816652" w:rsidRDefault="00241478" w:rsidP="00241478">
            <w:pPr>
              <w:pStyle w:val="Default"/>
              <w:numPr>
                <w:ilvl w:val="0"/>
                <w:numId w:val="13"/>
              </w:numPr>
            </w:pPr>
            <w:r w:rsidRPr="00816652">
              <w:t xml:space="preserve">Define pH </w:t>
            </w:r>
          </w:p>
          <w:p w:rsidR="00241478" w:rsidRPr="00816652" w:rsidRDefault="00241478" w:rsidP="00241478">
            <w:pPr>
              <w:pStyle w:val="Default"/>
              <w:numPr>
                <w:ilvl w:val="0"/>
                <w:numId w:val="13"/>
              </w:numPr>
            </w:pPr>
            <w:r w:rsidRPr="00816652">
              <w:t>Define the properties of water and its interaction with hair</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241478">
            <w:pPr>
              <w:rPr>
                <w:rFonts w:ascii="Arial" w:hAnsi="Arial"/>
              </w:rPr>
            </w:pPr>
            <w:r w:rsidRPr="003A1B60">
              <w:rPr>
                <w:rFonts w:ascii="Arial" w:hAnsi="Arial" w:cs="Arial"/>
                <w:b/>
                <w:szCs w:val="24"/>
              </w:rPr>
              <w:t>Analyze hair and scalp using predisposition, hair porosity, hair elasticity and various strand tests.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41478" w:rsidRPr="00816652" w:rsidRDefault="00241478" w:rsidP="00241478">
            <w:pPr>
              <w:pStyle w:val="Default"/>
              <w:numPr>
                <w:ilvl w:val="0"/>
                <w:numId w:val="14"/>
              </w:numPr>
            </w:pPr>
            <w:r w:rsidRPr="00816652">
              <w:t xml:space="preserve">Apply and analyze the results of a patch test to determine potential allergic reaction to salon products </w:t>
            </w:r>
          </w:p>
          <w:p w:rsidR="00241478" w:rsidRPr="00816652" w:rsidRDefault="00241478" w:rsidP="00241478">
            <w:pPr>
              <w:pStyle w:val="Default"/>
              <w:ind w:left="360"/>
            </w:pPr>
          </w:p>
          <w:p w:rsidR="00241478" w:rsidRPr="00816652" w:rsidRDefault="00241478" w:rsidP="00241478">
            <w:pPr>
              <w:pStyle w:val="Default"/>
              <w:numPr>
                <w:ilvl w:val="0"/>
                <w:numId w:val="14"/>
              </w:numPr>
            </w:pPr>
            <w:r w:rsidRPr="00816652">
              <w:t xml:space="preserve">Determine the level of hair porosity </w:t>
            </w:r>
          </w:p>
          <w:p w:rsidR="00241478" w:rsidRPr="00816652" w:rsidRDefault="00241478" w:rsidP="00241478">
            <w:pPr>
              <w:pStyle w:val="ListParagraph"/>
              <w:rPr>
                <w:sz w:val="24"/>
                <w:szCs w:val="24"/>
              </w:rPr>
            </w:pPr>
          </w:p>
          <w:p w:rsidR="00241478" w:rsidRPr="00816652" w:rsidRDefault="00241478" w:rsidP="00241478">
            <w:pPr>
              <w:pStyle w:val="Default"/>
              <w:numPr>
                <w:ilvl w:val="0"/>
                <w:numId w:val="14"/>
              </w:numPr>
            </w:pPr>
            <w:r w:rsidRPr="00816652">
              <w:t>Determine the degree of hair elasticity</w:t>
            </w:r>
          </w:p>
          <w:p w:rsidR="00241478" w:rsidRPr="00816652" w:rsidRDefault="00241478" w:rsidP="00241478">
            <w:pPr>
              <w:pStyle w:val="ListParagraph"/>
              <w:rPr>
                <w:sz w:val="24"/>
                <w:szCs w:val="24"/>
              </w:rPr>
            </w:pPr>
          </w:p>
          <w:p w:rsidR="00241478" w:rsidRPr="00816652" w:rsidRDefault="00241478" w:rsidP="00241478">
            <w:pPr>
              <w:pStyle w:val="Default"/>
              <w:numPr>
                <w:ilvl w:val="0"/>
                <w:numId w:val="14"/>
              </w:numPr>
            </w:pPr>
            <w:r w:rsidRPr="00816652">
              <w:t xml:space="preserve">Determine the result of chemical services such as colouring, lightening, as well as texturing services using strand tests </w:t>
            </w:r>
          </w:p>
          <w:p w:rsidR="00241478" w:rsidRPr="00816652" w:rsidRDefault="00241478" w:rsidP="00241478">
            <w:pPr>
              <w:pStyle w:val="ListParagraph"/>
              <w:rPr>
                <w:sz w:val="24"/>
                <w:szCs w:val="24"/>
              </w:rPr>
            </w:pPr>
          </w:p>
          <w:p w:rsidR="00241478" w:rsidRPr="00816652" w:rsidRDefault="00241478" w:rsidP="00241478">
            <w:pPr>
              <w:pStyle w:val="Default"/>
              <w:numPr>
                <w:ilvl w:val="0"/>
                <w:numId w:val="14"/>
              </w:numPr>
              <w:rPr>
                <w:sz w:val="23"/>
                <w:szCs w:val="23"/>
              </w:rPr>
            </w:pPr>
            <w:r w:rsidRPr="00816652">
              <w:t>Document hair analysis results and update the client’s record for future reference</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241478">
            <w:pPr>
              <w:rPr>
                <w:rFonts w:ascii="Arial" w:hAnsi="Arial"/>
              </w:rPr>
            </w:pPr>
            <w:r w:rsidRPr="003A1B60">
              <w:rPr>
                <w:rFonts w:ascii="Arial" w:hAnsi="Arial" w:cs="Arial"/>
                <w:b/>
                <w:szCs w:val="24"/>
              </w:rPr>
              <w:t>Perform preliminary hair and scalp services</w:t>
            </w:r>
            <w:r w:rsidR="0078314D">
              <w:rPr>
                <w:rFonts w:ascii="Arial" w:hAnsi="Arial" w:cs="Arial"/>
                <w:b/>
                <w:szCs w:val="24"/>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41478" w:rsidRDefault="00241478" w:rsidP="00241478">
            <w:pPr>
              <w:rPr>
                <w:rFonts w:ascii="Arial" w:hAnsi="Arial"/>
              </w:rPr>
            </w:pPr>
          </w:p>
          <w:p w:rsidR="00241478" w:rsidRPr="00816652" w:rsidRDefault="00241478" w:rsidP="00241478">
            <w:pPr>
              <w:pStyle w:val="Default"/>
              <w:numPr>
                <w:ilvl w:val="0"/>
                <w:numId w:val="15"/>
              </w:numPr>
            </w:pPr>
            <w:r w:rsidRPr="00816652">
              <w:t xml:space="preserve">Describe safety and sanitary requirements that apply to draping a client </w:t>
            </w:r>
          </w:p>
          <w:p w:rsidR="00241478" w:rsidRPr="00816652" w:rsidRDefault="00241478" w:rsidP="00241478">
            <w:pPr>
              <w:pStyle w:val="Default"/>
              <w:ind w:left="360"/>
            </w:pPr>
          </w:p>
          <w:p w:rsidR="00241478" w:rsidRPr="00816652" w:rsidRDefault="00241478" w:rsidP="00241478">
            <w:pPr>
              <w:pStyle w:val="Default"/>
              <w:numPr>
                <w:ilvl w:val="0"/>
                <w:numId w:val="15"/>
              </w:numPr>
            </w:pPr>
            <w:r w:rsidRPr="00816652">
              <w:t xml:space="preserve">Demonstrate draping techniques for common salon services </w:t>
            </w:r>
          </w:p>
          <w:p w:rsidR="00241478" w:rsidRDefault="00241478" w:rsidP="00241478">
            <w:pPr>
              <w:pStyle w:val="ListParagraph"/>
              <w:rPr>
                <w:sz w:val="23"/>
                <w:szCs w:val="23"/>
              </w:rPr>
            </w:pPr>
          </w:p>
          <w:p w:rsidR="00EF2B2D" w:rsidRDefault="00EF2B2D" w:rsidP="00241478">
            <w:pPr>
              <w:pStyle w:val="ListParagraph"/>
              <w:rPr>
                <w:sz w:val="23"/>
                <w:szCs w:val="23"/>
              </w:rPr>
            </w:pPr>
          </w:p>
          <w:p w:rsidR="00EF2B2D" w:rsidRDefault="00EF2B2D" w:rsidP="00241478">
            <w:pPr>
              <w:pStyle w:val="ListParagraph"/>
              <w:rPr>
                <w:sz w:val="23"/>
                <w:szCs w:val="23"/>
              </w:rPr>
            </w:pPr>
          </w:p>
          <w:p w:rsidR="00241478" w:rsidRPr="00816652" w:rsidRDefault="00241478" w:rsidP="00241478">
            <w:pPr>
              <w:pStyle w:val="Default"/>
              <w:numPr>
                <w:ilvl w:val="0"/>
                <w:numId w:val="15"/>
              </w:numPr>
            </w:pPr>
            <w:r w:rsidRPr="00816652">
              <w:t xml:space="preserve">Describe procedures for shampooing, conditioning and treating hair </w:t>
            </w:r>
          </w:p>
          <w:p w:rsidR="00241478" w:rsidRPr="00816652" w:rsidRDefault="00241478" w:rsidP="00241478">
            <w:pPr>
              <w:pStyle w:val="ListParagraph"/>
              <w:rPr>
                <w:sz w:val="24"/>
                <w:szCs w:val="24"/>
              </w:rPr>
            </w:pPr>
          </w:p>
          <w:p w:rsidR="00241478" w:rsidRPr="00816652" w:rsidRDefault="00241478" w:rsidP="00241478">
            <w:pPr>
              <w:pStyle w:val="Default"/>
              <w:numPr>
                <w:ilvl w:val="0"/>
                <w:numId w:val="15"/>
              </w:numPr>
            </w:pPr>
            <w:r w:rsidRPr="00816652">
              <w:t>Perform procedures for shampooing, conditioning and treating hair</w:t>
            </w:r>
          </w:p>
          <w:p w:rsidR="00241478" w:rsidRPr="00816652" w:rsidRDefault="00241478" w:rsidP="00241478">
            <w:pPr>
              <w:pStyle w:val="ListParagraph"/>
              <w:rPr>
                <w:sz w:val="24"/>
                <w:szCs w:val="24"/>
              </w:rPr>
            </w:pPr>
          </w:p>
          <w:p w:rsidR="00241478" w:rsidRPr="00816652" w:rsidRDefault="00241478" w:rsidP="00241478">
            <w:pPr>
              <w:pStyle w:val="Default"/>
              <w:numPr>
                <w:ilvl w:val="0"/>
                <w:numId w:val="15"/>
              </w:numPr>
            </w:pPr>
            <w:r w:rsidRPr="00816652">
              <w:t xml:space="preserve">Describe scalp treatment procedures </w:t>
            </w:r>
          </w:p>
          <w:p w:rsidR="00241478" w:rsidRPr="00816652" w:rsidRDefault="00241478" w:rsidP="00241478">
            <w:pPr>
              <w:pStyle w:val="ListParagraph"/>
              <w:rPr>
                <w:sz w:val="24"/>
                <w:szCs w:val="24"/>
              </w:rPr>
            </w:pPr>
          </w:p>
          <w:p w:rsidR="00241478" w:rsidRPr="00816652" w:rsidRDefault="00241478" w:rsidP="00241478">
            <w:pPr>
              <w:pStyle w:val="Default"/>
              <w:numPr>
                <w:ilvl w:val="0"/>
                <w:numId w:val="15"/>
              </w:numPr>
            </w:pPr>
            <w:r w:rsidRPr="00816652">
              <w:t xml:space="preserve">Apply scalp treatment products </w:t>
            </w:r>
          </w:p>
          <w:p w:rsidR="00241478" w:rsidRPr="00816652" w:rsidRDefault="00241478" w:rsidP="00241478">
            <w:pPr>
              <w:pStyle w:val="ListParagraph"/>
              <w:rPr>
                <w:sz w:val="24"/>
                <w:szCs w:val="24"/>
              </w:rPr>
            </w:pPr>
          </w:p>
          <w:p w:rsidR="00241478" w:rsidRPr="00816652" w:rsidRDefault="00241478" w:rsidP="00241478">
            <w:pPr>
              <w:pStyle w:val="Default"/>
              <w:numPr>
                <w:ilvl w:val="0"/>
                <w:numId w:val="15"/>
              </w:numPr>
            </w:pPr>
            <w:r w:rsidRPr="00816652">
              <w:t>Demonstrate scalp massage techniques</w:t>
            </w:r>
          </w:p>
          <w:p w:rsidR="00241478" w:rsidRPr="00816652" w:rsidRDefault="00241478" w:rsidP="00241478">
            <w:pPr>
              <w:pStyle w:val="ListParagraph"/>
              <w:rPr>
                <w:sz w:val="24"/>
                <w:szCs w:val="24"/>
              </w:rPr>
            </w:pPr>
          </w:p>
          <w:p w:rsidR="00241478" w:rsidRPr="00816652" w:rsidRDefault="00241478" w:rsidP="00241478">
            <w:pPr>
              <w:pStyle w:val="Default"/>
              <w:numPr>
                <w:ilvl w:val="0"/>
                <w:numId w:val="15"/>
              </w:numPr>
              <w:rPr>
                <w:sz w:val="23"/>
                <w:szCs w:val="23"/>
              </w:rPr>
            </w:pPr>
            <w:r w:rsidRPr="00816652">
              <w:t>Demonstrate brushing techniques</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DA21A9">
            <w:pPr>
              <w:rPr>
                <w:rFonts w:ascii="Arial" w:hAnsi="Arial"/>
                <w:u w:val="single"/>
              </w:rPr>
            </w:pPr>
            <w:r w:rsidRPr="003A1B60">
              <w:rPr>
                <w:rFonts w:ascii="Arial" w:hAnsi="Arial"/>
                <w:b/>
              </w:rPr>
              <w:t xml:space="preserve">Identifying characteristics </w:t>
            </w:r>
            <w:r>
              <w:rPr>
                <w:rFonts w:ascii="Arial" w:hAnsi="Arial"/>
                <w:b/>
              </w:rPr>
              <w:t xml:space="preserve">of </w:t>
            </w:r>
            <w:r w:rsidRPr="003A1B60">
              <w:rPr>
                <w:rFonts w:ascii="Arial" w:hAnsi="Arial"/>
                <w:b/>
              </w:rPr>
              <w:t xml:space="preserve"> scalp and hair disorders</w:t>
            </w:r>
            <w:r w:rsidR="0078314D">
              <w:rPr>
                <w:rFonts w:ascii="Arial" w:hAnsi="Arial"/>
                <w: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A21A9" w:rsidRPr="00EF2B2D" w:rsidRDefault="00DA21A9" w:rsidP="00EF2B2D">
            <w:pPr>
              <w:pStyle w:val="ListParagraph"/>
              <w:numPr>
                <w:ilvl w:val="0"/>
                <w:numId w:val="16"/>
              </w:numPr>
              <w:ind w:left="378"/>
              <w:rPr>
                <w:rFonts w:ascii="Arial" w:hAnsi="Arial"/>
              </w:rPr>
            </w:pPr>
            <w:r>
              <w:rPr>
                <w:rFonts w:ascii="Arial" w:hAnsi="Arial"/>
                <w:sz w:val="24"/>
                <w:szCs w:val="24"/>
              </w:rPr>
              <w:t>Hair disorders vs. scalp disorders</w:t>
            </w:r>
          </w:p>
          <w:p w:rsidR="00EF2B2D" w:rsidRPr="00EF2B2D" w:rsidRDefault="00EF2B2D" w:rsidP="00EF2B2D">
            <w:pPr>
              <w:ind w:left="18"/>
              <w:rPr>
                <w:rFonts w:ascii="Arial" w:hAnsi="Arial"/>
              </w:rPr>
            </w:pPr>
          </w:p>
          <w:p w:rsidR="00DA21A9" w:rsidRPr="00EF2B2D" w:rsidRDefault="00DA21A9" w:rsidP="00EF2B2D">
            <w:pPr>
              <w:pStyle w:val="ListParagraph"/>
              <w:numPr>
                <w:ilvl w:val="0"/>
                <w:numId w:val="16"/>
              </w:numPr>
              <w:ind w:left="378"/>
              <w:rPr>
                <w:rFonts w:ascii="Arial" w:hAnsi="Arial"/>
              </w:rPr>
            </w:pPr>
            <w:r>
              <w:rPr>
                <w:rFonts w:ascii="Arial" w:hAnsi="Arial"/>
                <w:sz w:val="24"/>
                <w:szCs w:val="24"/>
              </w:rPr>
              <w:t>Specialized treatment selection based on identification</w:t>
            </w:r>
          </w:p>
          <w:p w:rsidR="00EF2B2D" w:rsidRPr="00EF2B2D" w:rsidRDefault="00EF2B2D" w:rsidP="00EF2B2D">
            <w:pPr>
              <w:ind w:left="18"/>
              <w:rPr>
                <w:rFonts w:ascii="Arial" w:hAnsi="Arial"/>
              </w:rPr>
            </w:pPr>
          </w:p>
          <w:p w:rsidR="00DA21A9" w:rsidRPr="00EF2B2D" w:rsidRDefault="00DA21A9" w:rsidP="00EF2B2D">
            <w:pPr>
              <w:pStyle w:val="ListParagraph"/>
              <w:numPr>
                <w:ilvl w:val="0"/>
                <w:numId w:val="16"/>
              </w:numPr>
              <w:ind w:left="378"/>
              <w:rPr>
                <w:rFonts w:ascii="Arial" w:hAnsi="Arial"/>
              </w:rPr>
            </w:pPr>
            <w:r>
              <w:rPr>
                <w:rFonts w:ascii="Arial" w:hAnsi="Arial"/>
                <w:sz w:val="24"/>
                <w:szCs w:val="24"/>
              </w:rPr>
              <w:t>Diseases of the scalp</w:t>
            </w:r>
          </w:p>
          <w:p w:rsidR="00EF2B2D" w:rsidRPr="00EF2B2D" w:rsidRDefault="00EF2B2D" w:rsidP="00EF2B2D">
            <w:pPr>
              <w:ind w:left="18"/>
              <w:rPr>
                <w:rFonts w:ascii="Arial" w:hAnsi="Arial"/>
              </w:rPr>
            </w:pPr>
          </w:p>
          <w:p w:rsidR="00A55EF9" w:rsidRPr="00DA21A9" w:rsidRDefault="00DA21A9" w:rsidP="00EF2B2D">
            <w:pPr>
              <w:pStyle w:val="ListParagraph"/>
              <w:numPr>
                <w:ilvl w:val="0"/>
                <w:numId w:val="16"/>
              </w:numPr>
              <w:ind w:left="378"/>
              <w:rPr>
                <w:rFonts w:ascii="Arial" w:hAnsi="Arial"/>
                <w:sz w:val="24"/>
                <w:szCs w:val="24"/>
              </w:rPr>
            </w:pPr>
            <w:r w:rsidRPr="00DA21A9">
              <w:rPr>
                <w:rFonts w:ascii="Arial" w:hAnsi="Arial"/>
                <w:sz w:val="24"/>
                <w:szCs w:val="24"/>
              </w:rPr>
              <w:t>Treatment and recommendations for treating scalp and hair disorders</w:t>
            </w:r>
          </w:p>
        </w:tc>
      </w:tr>
    </w:tbl>
    <w:p w:rsidR="00D1300B" w:rsidRDefault="00D1300B">
      <w:pPr>
        <w:rPr>
          <w:rFonts w:ascii="Arial" w:hAnsi="Arial"/>
        </w:rPr>
      </w:pPr>
    </w:p>
    <w:p w:rsidR="00EF2B2D" w:rsidRDefault="00EF2B2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A21A9">
            <w:pPr>
              <w:rPr>
                <w:rFonts w:ascii="Arial" w:hAnsi="Arial"/>
              </w:rPr>
            </w:pPr>
            <w:r>
              <w:rPr>
                <w:rFonts w:ascii="Arial" w:hAnsi="Arial"/>
              </w:rPr>
              <w:t>Preliminary Tests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DA21A9">
            <w:pPr>
              <w:rPr>
                <w:rFonts w:ascii="Arial" w:hAnsi="Arial"/>
              </w:rPr>
            </w:pPr>
            <w:r>
              <w:rPr>
                <w:rFonts w:ascii="Arial" w:hAnsi="Arial"/>
              </w:rPr>
              <w:t>Identify disorders of scalp</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DA21A9">
            <w:pPr>
              <w:rPr>
                <w:rFonts w:ascii="Arial" w:hAnsi="Arial"/>
              </w:rPr>
            </w:pPr>
            <w:r>
              <w:rPr>
                <w:rFonts w:ascii="Arial" w:hAnsi="Arial"/>
              </w:rPr>
              <w:t>Identify disorders of hair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DA21A9">
            <w:pPr>
              <w:rPr>
                <w:rFonts w:ascii="Arial" w:hAnsi="Arial"/>
              </w:rPr>
            </w:pPr>
            <w:r>
              <w:rPr>
                <w:rFonts w:ascii="Arial" w:hAnsi="Arial"/>
              </w:rPr>
              <w:t>Treatment products</w:t>
            </w:r>
          </w:p>
        </w:tc>
      </w:tr>
      <w:tr w:rsidR="00D1300B">
        <w:tc>
          <w:tcPr>
            <w:tcW w:w="675" w:type="dxa"/>
          </w:tcPr>
          <w:p w:rsidR="00D1300B" w:rsidRDefault="00D1300B">
            <w:pPr>
              <w:rPr>
                <w:rFonts w:ascii="Arial" w:hAnsi="Arial"/>
              </w:rPr>
            </w:pPr>
          </w:p>
        </w:tc>
        <w:tc>
          <w:tcPr>
            <w:tcW w:w="567" w:type="dxa"/>
          </w:tcPr>
          <w:p w:rsidR="00D1300B" w:rsidRDefault="00DA21A9">
            <w:pPr>
              <w:rPr>
                <w:rFonts w:ascii="Arial" w:hAnsi="Arial"/>
              </w:rPr>
            </w:pPr>
            <w:r>
              <w:rPr>
                <w:rFonts w:ascii="Arial" w:hAnsi="Arial"/>
              </w:rPr>
              <w:t>5.</w:t>
            </w:r>
          </w:p>
        </w:tc>
        <w:tc>
          <w:tcPr>
            <w:tcW w:w="7614" w:type="dxa"/>
          </w:tcPr>
          <w:p w:rsidR="00D1300B" w:rsidRDefault="00DA21A9">
            <w:pPr>
              <w:rPr>
                <w:rFonts w:ascii="Arial" w:hAnsi="Arial"/>
              </w:rPr>
            </w:pPr>
            <w:r>
              <w:rPr>
                <w:rFonts w:ascii="Arial" w:hAnsi="Arial"/>
              </w:rPr>
              <w:t>Treatment application</w:t>
            </w:r>
          </w:p>
        </w:tc>
      </w:tr>
      <w:tr w:rsidR="00D1300B">
        <w:tc>
          <w:tcPr>
            <w:tcW w:w="675" w:type="dxa"/>
          </w:tcPr>
          <w:p w:rsidR="00D1300B" w:rsidRDefault="00D1300B">
            <w:pPr>
              <w:rPr>
                <w:rFonts w:ascii="Arial" w:hAnsi="Arial"/>
              </w:rPr>
            </w:pPr>
          </w:p>
        </w:tc>
        <w:tc>
          <w:tcPr>
            <w:tcW w:w="567" w:type="dxa"/>
          </w:tcPr>
          <w:p w:rsidR="00D1300B" w:rsidRDefault="00DA21A9">
            <w:pPr>
              <w:rPr>
                <w:rFonts w:ascii="Arial" w:hAnsi="Arial"/>
              </w:rPr>
            </w:pPr>
            <w:r>
              <w:rPr>
                <w:rFonts w:ascii="Arial" w:hAnsi="Arial"/>
              </w:rPr>
              <w:t>6.</w:t>
            </w:r>
          </w:p>
        </w:tc>
        <w:tc>
          <w:tcPr>
            <w:tcW w:w="7614" w:type="dxa"/>
          </w:tcPr>
          <w:p w:rsidR="00D1300B" w:rsidRDefault="00DA21A9">
            <w:pPr>
              <w:rPr>
                <w:rFonts w:ascii="Arial" w:hAnsi="Arial"/>
              </w:rPr>
            </w:pPr>
            <w:r>
              <w:rPr>
                <w:rFonts w:ascii="Arial" w:hAnsi="Arial"/>
              </w:rPr>
              <w:t>Recommendation of medical treatment</w:t>
            </w: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9721D2" w:rsidRPr="00ED1518" w:rsidRDefault="009721D2" w:rsidP="009721D2">
            <w:pPr>
              <w:rPr>
                <w:rFonts w:ascii="Arial" w:hAnsi="Arial"/>
              </w:rPr>
            </w:pPr>
            <w:r w:rsidRPr="00ED1518">
              <w:rPr>
                <w:rFonts w:ascii="Arial" w:hAnsi="Arial"/>
              </w:rPr>
              <w:t>Milady Textbook</w:t>
            </w:r>
          </w:p>
          <w:p w:rsidR="009721D2" w:rsidRPr="00ED1518" w:rsidRDefault="009721D2" w:rsidP="009721D2">
            <w:pPr>
              <w:rPr>
                <w:rFonts w:ascii="Arial" w:hAnsi="Arial"/>
              </w:rPr>
            </w:pPr>
            <w:r w:rsidRPr="00ED1518">
              <w:rPr>
                <w:rFonts w:ascii="Arial" w:hAnsi="Arial"/>
              </w:rPr>
              <w:t>Milady Theory Workbook</w:t>
            </w:r>
          </w:p>
          <w:p w:rsidR="009721D2" w:rsidRPr="00ED1518" w:rsidRDefault="009721D2" w:rsidP="009721D2">
            <w:pPr>
              <w:rPr>
                <w:rFonts w:ascii="Arial" w:hAnsi="Arial"/>
              </w:rPr>
            </w:pPr>
            <w:r w:rsidRPr="00ED1518">
              <w:rPr>
                <w:rFonts w:ascii="Arial" w:hAnsi="Arial"/>
              </w:rPr>
              <w:t>Milady Practical Workbook</w:t>
            </w:r>
          </w:p>
          <w:p w:rsidR="009721D2" w:rsidRPr="00ED1518" w:rsidRDefault="009721D2" w:rsidP="009721D2">
            <w:pPr>
              <w:rPr>
                <w:rFonts w:ascii="Arial" w:hAnsi="Arial"/>
              </w:rPr>
            </w:pPr>
            <w:r w:rsidRPr="00ED1518">
              <w:rPr>
                <w:rFonts w:ascii="Arial" w:hAnsi="Arial"/>
              </w:rPr>
              <w:t>Pivot Point Textbook</w:t>
            </w:r>
          </w:p>
          <w:p w:rsidR="009721D2" w:rsidRDefault="009721D2" w:rsidP="009721D2">
            <w:pPr>
              <w:tabs>
                <w:tab w:val="left" w:pos="720"/>
              </w:tabs>
              <w:rPr>
                <w:rFonts w:ascii="Arial" w:hAnsi="Arial"/>
              </w:rPr>
            </w:pPr>
            <w:r w:rsidRPr="00ED1518">
              <w:rPr>
                <w:rFonts w:ascii="Arial" w:hAnsi="Arial"/>
              </w:rPr>
              <w:t>Pivot Point Study Guide</w:t>
            </w:r>
          </w:p>
          <w:p w:rsidR="00EF2B2D" w:rsidRDefault="00EF2B2D">
            <w:pPr>
              <w:rPr>
                <w:rFonts w:ascii="Arial" w:hAnsi="Arial"/>
                <w:i/>
              </w:rPr>
            </w:pPr>
          </w:p>
        </w:tc>
      </w:tr>
    </w:tbl>
    <w:p w:rsidR="009721D2" w:rsidRDefault="009721D2">
      <w:r>
        <w:br w:type="page"/>
      </w:r>
    </w:p>
    <w:p w:rsidR="009721D2" w:rsidRDefault="009721D2"/>
    <w:tbl>
      <w:tblPr>
        <w:tblW w:w="0" w:type="auto"/>
        <w:tblLayout w:type="fixed"/>
        <w:tblLook w:val="0000" w:firstRow="0" w:lastRow="0" w:firstColumn="0" w:lastColumn="0" w:noHBand="0" w:noVBand="0"/>
      </w:tblPr>
      <w:tblGrid>
        <w:gridCol w:w="675"/>
        <w:gridCol w:w="1701"/>
        <w:gridCol w:w="4678"/>
        <w:gridCol w:w="1802"/>
      </w:tblGrid>
      <w:tr w:rsidR="009721D2">
        <w:trPr>
          <w:cantSplit/>
        </w:trPr>
        <w:tc>
          <w:tcPr>
            <w:tcW w:w="675" w:type="dxa"/>
          </w:tcPr>
          <w:p w:rsidR="009721D2" w:rsidRDefault="009721D2">
            <w:pPr>
              <w:rPr>
                <w:rFonts w:ascii="Arial" w:hAnsi="Arial"/>
                <w:b/>
              </w:rPr>
            </w:pPr>
            <w:r>
              <w:rPr>
                <w:rFonts w:ascii="Arial" w:hAnsi="Arial"/>
                <w:b/>
              </w:rPr>
              <w:t>V.</w:t>
            </w:r>
          </w:p>
        </w:tc>
        <w:tc>
          <w:tcPr>
            <w:tcW w:w="8181" w:type="dxa"/>
            <w:gridSpan w:val="3"/>
          </w:tcPr>
          <w:p w:rsidR="009721D2" w:rsidRDefault="009721D2" w:rsidP="009721D2">
            <w:pPr>
              <w:rPr>
                <w:rFonts w:ascii="Arial" w:hAnsi="Arial"/>
                <w:b/>
              </w:rPr>
            </w:pPr>
            <w:r>
              <w:rPr>
                <w:rFonts w:ascii="Arial" w:hAnsi="Arial"/>
                <w:b/>
              </w:rPr>
              <w:t>EVALUATION PROCESS/GRADING SYSTEM:</w:t>
            </w:r>
          </w:p>
          <w:p w:rsidR="009721D2" w:rsidRDefault="009721D2">
            <w:pPr>
              <w:rPr>
                <w:rFonts w:ascii="Arial" w:hAnsi="Arial"/>
                <w:b/>
              </w:rPr>
            </w:pPr>
          </w:p>
          <w:p w:rsidR="009721D2" w:rsidRDefault="009721D2" w:rsidP="009721D2">
            <w:pPr>
              <w:rPr>
                <w:rFonts w:ascii="Arial" w:hAnsi="Arial" w:cs="Arial"/>
                <w:b/>
              </w:rPr>
            </w:pPr>
            <w:r w:rsidRPr="00ED1518">
              <w:rPr>
                <w:rFonts w:ascii="Arial" w:hAnsi="Arial" w:cs="Arial"/>
                <w:b/>
              </w:rPr>
              <w:t>Theory</w:t>
            </w:r>
          </w:p>
          <w:p w:rsidR="009721D2" w:rsidRDefault="009721D2" w:rsidP="009721D2">
            <w:pPr>
              <w:rPr>
                <w:rFonts w:ascii="Arial" w:hAnsi="Arial" w:cs="Arial"/>
              </w:rPr>
            </w:pPr>
            <w:r w:rsidRPr="00ED1518">
              <w:rPr>
                <w:rFonts w:ascii="Arial" w:hAnsi="Arial" w:cs="Arial"/>
              </w:rPr>
              <w:t>Tests and Quizzes</w:t>
            </w:r>
            <w:r>
              <w:rPr>
                <w:rFonts w:ascii="Arial" w:hAnsi="Arial" w:cs="Arial"/>
              </w:rPr>
              <w:t xml:space="preserve">                      50%</w:t>
            </w:r>
          </w:p>
          <w:p w:rsidR="009721D2" w:rsidRDefault="009721D2" w:rsidP="009721D2">
            <w:pPr>
              <w:rPr>
                <w:rFonts w:ascii="Arial" w:hAnsi="Arial" w:cs="Arial"/>
                <w:b/>
              </w:rPr>
            </w:pPr>
          </w:p>
          <w:p w:rsidR="009721D2" w:rsidRDefault="009721D2" w:rsidP="009721D2">
            <w:pPr>
              <w:rPr>
                <w:rFonts w:ascii="Arial" w:hAnsi="Arial" w:cs="Arial"/>
                <w:b/>
              </w:rPr>
            </w:pPr>
            <w:r w:rsidRPr="00ED1518">
              <w:rPr>
                <w:rFonts w:ascii="Arial" w:hAnsi="Arial" w:cs="Arial"/>
                <w:b/>
              </w:rPr>
              <w:t>Practical</w:t>
            </w:r>
          </w:p>
          <w:p w:rsidR="009721D2" w:rsidRDefault="009721D2" w:rsidP="009721D2">
            <w:pPr>
              <w:rPr>
                <w:rFonts w:ascii="Arial" w:hAnsi="Arial" w:cs="Arial"/>
              </w:rPr>
            </w:pPr>
            <w:r w:rsidRPr="00ED1518">
              <w:rPr>
                <w:rFonts w:ascii="Arial" w:hAnsi="Arial" w:cs="Arial"/>
              </w:rPr>
              <w:t>Application</w:t>
            </w:r>
            <w:r>
              <w:rPr>
                <w:rFonts w:ascii="Arial" w:hAnsi="Arial" w:cs="Arial"/>
              </w:rPr>
              <w:t xml:space="preserve"> procedures               30%</w:t>
            </w:r>
          </w:p>
          <w:p w:rsidR="009721D2" w:rsidRDefault="009721D2" w:rsidP="009721D2">
            <w:pPr>
              <w:rPr>
                <w:rFonts w:ascii="Arial" w:hAnsi="Arial" w:cs="Arial"/>
              </w:rPr>
            </w:pPr>
            <w:r>
              <w:rPr>
                <w:rFonts w:ascii="Arial" w:hAnsi="Arial" w:cs="Arial"/>
              </w:rPr>
              <w:t>Final Assessment                       20%</w:t>
            </w:r>
          </w:p>
          <w:p w:rsidR="009721D2" w:rsidRDefault="009721D2" w:rsidP="009721D2">
            <w:pPr>
              <w:rPr>
                <w:rFonts w:ascii="Arial" w:hAnsi="Arial" w:cs="Arial"/>
              </w:rPr>
            </w:pPr>
          </w:p>
          <w:p w:rsidR="00001521" w:rsidRPr="00001521" w:rsidRDefault="00001521" w:rsidP="00001521">
            <w:pPr>
              <w:rPr>
                <w:rFonts w:ascii="Arial" w:hAnsi="Arial" w:cs="Arial"/>
                <w:b/>
                <w:bCs/>
                <w:i/>
                <w:iCs/>
                <w:szCs w:val="24"/>
              </w:rPr>
            </w:pPr>
            <w:r w:rsidRPr="00001521">
              <w:rPr>
                <w:rFonts w:ascii="Arial" w:hAnsi="Arial" w:cs="Arial"/>
                <w:b/>
                <w:i/>
                <w:szCs w:val="24"/>
              </w:rPr>
              <w:t xml:space="preserve">Students must achieve a minimum of </w:t>
            </w:r>
            <w:r w:rsidR="004D28EB">
              <w:rPr>
                <w:rFonts w:ascii="Arial" w:hAnsi="Arial" w:cs="Arial"/>
                <w:b/>
                <w:i/>
                <w:szCs w:val="24"/>
              </w:rPr>
              <w:t>5</w:t>
            </w:r>
            <w:r w:rsidRPr="00001521">
              <w:rPr>
                <w:rFonts w:ascii="Arial" w:hAnsi="Arial" w:cs="Arial"/>
                <w:b/>
                <w:i/>
                <w:szCs w:val="24"/>
              </w:rPr>
              <w:t>0% in each component to pass the course and meet Ministry and program standards.</w:t>
            </w:r>
          </w:p>
          <w:p w:rsidR="009721D2" w:rsidRDefault="009721D2">
            <w:pPr>
              <w:rPr>
                <w:rFonts w:ascii="Arial" w:hAnsi="Arial"/>
                <w:b/>
              </w:rPr>
            </w:pPr>
          </w:p>
          <w:p w:rsidR="009721D2" w:rsidRDefault="009721D2">
            <w:pPr>
              <w:rPr>
                <w:rFonts w:ascii="Arial" w:hAnsi="Arial"/>
                <w:b/>
              </w:rPr>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p w:rsidR="00EF2B2D" w:rsidRDefault="00EF2B2D">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p w:rsidR="00EF2B2D" w:rsidRDefault="00EF2B2D">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EF2B2D" w:rsidRDefault="00EF2B2D">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EF2B2D" w:rsidRDefault="00EF2B2D">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p w:rsidR="00EF2B2D" w:rsidRDefault="00EF2B2D">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9721D2" w:rsidRDefault="009721D2" w:rsidP="009721D2">
            <w:pPr>
              <w:rPr>
                <w:rFonts w:ascii="Arial" w:hAnsi="Arial" w:cs="Arial"/>
                <w:szCs w:val="24"/>
                <w:u w:val="single"/>
              </w:rPr>
            </w:pPr>
            <w:r>
              <w:rPr>
                <w:rFonts w:ascii="Arial" w:hAnsi="Arial" w:cs="Arial"/>
                <w:szCs w:val="24"/>
                <w:u w:val="single"/>
              </w:rPr>
              <w:t>Attendance:</w:t>
            </w:r>
          </w:p>
          <w:p w:rsidR="009721D2" w:rsidRDefault="009721D2" w:rsidP="009721D2">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9721D2" w:rsidRDefault="009721D2">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478" w:rsidRDefault="00241478">
      <w:r>
        <w:separator/>
      </w:r>
    </w:p>
  </w:endnote>
  <w:endnote w:type="continuationSeparator" w:id="0">
    <w:p w:rsidR="00241478" w:rsidRDefault="0024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478" w:rsidRDefault="00241478">
      <w:r>
        <w:separator/>
      </w:r>
    </w:p>
  </w:footnote>
  <w:footnote w:type="continuationSeparator" w:id="0">
    <w:p w:rsidR="00241478" w:rsidRDefault="00241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548F5">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C5308E">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241478" w:rsidP="00241478">
          <w:pPr>
            <w:rPr>
              <w:rFonts w:ascii="Arial" w:hAnsi="Arial"/>
              <w:snapToGrid w:val="0"/>
            </w:rPr>
          </w:pPr>
          <w:r>
            <w:rPr>
              <w:rFonts w:ascii="Arial" w:hAnsi="Arial"/>
              <w:snapToGrid w:val="0"/>
            </w:rPr>
            <w:t>Preparatory Procedures and Treatments 1</w:t>
          </w:r>
        </w:p>
      </w:tc>
      <w:tc>
        <w:tcPr>
          <w:tcW w:w="1134" w:type="dxa"/>
        </w:tcPr>
        <w:p w:rsidR="00CB4EB0" w:rsidRDefault="00CB4EB0">
          <w:pPr>
            <w:pStyle w:val="Header"/>
            <w:jc w:val="center"/>
            <w:rPr>
              <w:rFonts w:ascii="Arial" w:hAnsi="Arial"/>
              <w:snapToGrid w:val="0"/>
            </w:rPr>
          </w:pPr>
        </w:p>
      </w:tc>
      <w:tc>
        <w:tcPr>
          <w:tcW w:w="3928" w:type="dxa"/>
        </w:tcPr>
        <w:p w:rsidR="00CB4EB0" w:rsidRDefault="00241478">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144</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5543AD"/>
    <w:multiLevelType w:val="hybridMultilevel"/>
    <w:tmpl w:val="1E947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D82653C"/>
    <w:multiLevelType w:val="hybridMultilevel"/>
    <w:tmpl w:val="0890B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0940A32"/>
    <w:multiLevelType w:val="hybridMultilevel"/>
    <w:tmpl w:val="C868B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17E3485"/>
    <w:multiLevelType w:val="hybridMultilevel"/>
    <w:tmpl w:val="323A44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5"/>
  </w:num>
  <w:num w:numId="4">
    <w:abstractNumId w:val="11"/>
  </w:num>
  <w:num w:numId="5">
    <w:abstractNumId w:val="15"/>
  </w:num>
  <w:num w:numId="6">
    <w:abstractNumId w:val="3"/>
  </w:num>
  <w:num w:numId="7">
    <w:abstractNumId w:val="1"/>
  </w:num>
  <w:num w:numId="8">
    <w:abstractNumId w:val="10"/>
  </w:num>
  <w:num w:numId="9">
    <w:abstractNumId w:val="12"/>
  </w:num>
  <w:num w:numId="10">
    <w:abstractNumId w:val="4"/>
  </w:num>
  <w:num w:numId="11">
    <w:abstractNumId w:val="8"/>
  </w:num>
  <w:num w:numId="12">
    <w:abstractNumId w:val="0"/>
  </w:num>
  <w:num w:numId="13">
    <w:abstractNumId w:val="6"/>
  </w:num>
  <w:num w:numId="14">
    <w:abstractNumId w:val="9"/>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478"/>
    <w:rsid w:val="00001521"/>
    <w:rsid w:val="00024279"/>
    <w:rsid w:val="0004491B"/>
    <w:rsid w:val="00121AEA"/>
    <w:rsid w:val="0013201F"/>
    <w:rsid w:val="001428EB"/>
    <w:rsid w:val="00177078"/>
    <w:rsid w:val="001B04EC"/>
    <w:rsid w:val="001B72EE"/>
    <w:rsid w:val="00241478"/>
    <w:rsid w:val="00267910"/>
    <w:rsid w:val="00283F8A"/>
    <w:rsid w:val="00295232"/>
    <w:rsid w:val="002D0F95"/>
    <w:rsid w:val="002D240A"/>
    <w:rsid w:val="002E0065"/>
    <w:rsid w:val="003548F5"/>
    <w:rsid w:val="003A0238"/>
    <w:rsid w:val="003D0B70"/>
    <w:rsid w:val="003D5562"/>
    <w:rsid w:val="00441ECC"/>
    <w:rsid w:val="00455859"/>
    <w:rsid w:val="00497B5F"/>
    <w:rsid w:val="004D28EB"/>
    <w:rsid w:val="004E298B"/>
    <w:rsid w:val="00532940"/>
    <w:rsid w:val="00533537"/>
    <w:rsid w:val="0056705E"/>
    <w:rsid w:val="005A28BC"/>
    <w:rsid w:val="005C10A6"/>
    <w:rsid w:val="00613807"/>
    <w:rsid w:val="00626C24"/>
    <w:rsid w:val="006A1A7F"/>
    <w:rsid w:val="00721404"/>
    <w:rsid w:val="00721FF2"/>
    <w:rsid w:val="00723208"/>
    <w:rsid w:val="00754E67"/>
    <w:rsid w:val="0076525E"/>
    <w:rsid w:val="0078314D"/>
    <w:rsid w:val="007A0698"/>
    <w:rsid w:val="007E6621"/>
    <w:rsid w:val="007F132C"/>
    <w:rsid w:val="007F73A4"/>
    <w:rsid w:val="00807801"/>
    <w:rsid w:val="00867048"/>
    <w:rsid w:val="008A1101"/>
    <w:rsid w:val="009721D2"/>
    <w:rsid w:val="009B5B24"/>
    <w:rsid w:val="00A01D87"/>
    <w:rsid w:val="00A023DB"/>
    <w:rsid w:val="00A211C2"/>
    <w:rsid w:val="00A55EF9"/>
    <w:rsid w:val="00A85995"/>
    <w:rsid w:val="00A9176F"/>
    <w:rsid w:val="00A97B10"/>
    <w:rsid w:val="00AC5756"/>
    <w:rsid w:val="00B50404"/>
    <w:rsid w:val="00B778BA"/>
    <w:rsid w:val="00B835FC"/>
    <w:rsid w:val="00B91F75"/>
    <w:rsid w:val="00BA119A"/>
    <w:rsid w:val="00BA318C"/>
    <w:rsid w:val="00BC7832"/>
    <w:rsid w:val="00C0550E"/>
    <w:rsid w:val="00C5308E"/>
    <w:rsid w:val="00C53F7E"/>
    <w:rsid w:val="00C87B5D"/>
    <w:rsid w:val="00C97440"/>
    <w:rsid w:val="00C97897"/>
    <w:rsid w:val="00CB4EB0"/>
    <w:rsid w:val="00D1300B"/>
    <w:rsid w:val="00D444B5"/>
    <w:rsid w:val="00D657B4"/>
    <w:rsid w:val="00D71419"/>
    <w:rsid w:val="00DA21A9"/>
    <w:rsid w:val="00DC1839"/>
    <w:rsid w:val="00E25868"/>
    <w:rsid w:val="00E8152E"/>
    <w:rsid w:val="00E86FF6"/>
    <w:rsid w:val="00EE6E49"/>
    <w:rsid w:val="00EF2B2D"/>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241478"/>
    <w:pPr>
      <w:widowControl w:val="0"/>
      <w:autoSpaceDE w:val="0"/>
      <w:autoSpaceDN w:val="0"/>
      <w:ind w:left="720"/>
    </w:pPr>
    <w:rPr>
      <w:rFonts w:ascii="Helvetica" w:hAnsi="Helvetica" w:cs="Helvetic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241478"/>
    <w:pPr>
      <w:widowControl w:val="0"/>
      <w:autoSpaceDE w:val="0"/>
      <w:autoSpaceDN w:val="0"/>
      <w:ind w:left="720"/>
    </w:pPr>
    <w:rPr>
      <w:rFonts w:ascii="Helvetica" w:hAnsi="Helvetica" w:cs="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065102973">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933658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90878567">
      <w:bodyDiv w:val="1"/>
      <w:marLeft w:val="0"/>
      <w:marRight w:val="0"/>
      <w:marTop w:val="0"/>
      <w:marBottom w:val="0"/>
      <w:divBdr>
        <w:top w:val="none" w:sz="0" w:space="0" w:color="auto"/>
        <w:left w:val="none" w:sz="0" w:space="0" w:color="auto"/>
        <w:bottom w:val="none" w:sz="0" w:space="0" w:color="auto"/>
        <w:right w:val="none" w:sz="0" w:space="0" w:color="auto"/>
      </w:divBdr>
    </w:div>
    <w:div w:id="15957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F9915A-8476-4E8A-B8CD-66D8AD0BB17F}">
  <ds:schemaRefs>
    <ds:schemaRef ds:uri="http://schemas.openxmlformats.org/officeDocument/2006/bibliography"/>
  </ds:schemaRefs>
</ds:datastoreItem>
</file>

<file path=customXml/itemProps2.xml><?xml version="1.0" encoding="utf-8"?>
<ds:datastoreItem xmlns:ds="http://schemas.openxmlformats.org/officeDocument/2006/customXml" ds:itemID="{2F7D47A8-B7D4-497C-BEDD-9206A8482EAD}"/>
</file>

<file path=customXml/itemProps3.xml><?xml version="1.0" encoding="utf-8"?>
<ds:datastoreItem xmlns:ds="http://schemas.openxmlformats.org/officeDocument/2006/customXml" ds:itemID="{BCA6A003-4B63-48D3-9206-4278B6E19C43}"/>
</file>

<file path=customXml/itemProps4.xml><?xml version="1.0" encoding="utf-8"?>
<ds:datastoreItem xmlns:ds="http://schemas.openxmlformats.org/officeDocument/2006/customXml" ds:itemID="{1D1FF067-375B-46AA-AD29-EC9724B02275}"/>
</file>

<file path=docProps/app.xml><?xml version="1.0" encoding="utf-8"?>
<Properties xmlns="http://schemas.openxmlformats.org/officeDocument/2006/extended-properties" xmlns:vt="http://schemas.openxmlformats.org/officeDocument/2006/docPropsVTypes">
  <Template>Normal.dotm</Template>
  <TotalTime>19</TotalTime>
  <Pages>5</Pages>
  <Words>673</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11</cp:revision>
  <cp:lastPrinted>2013-06-05T14:10:00Z</cp:lastPrinted>
  <dcterms:created xsi:type="dcterms:W3CDTF">2012-07-05T18:22:00Z</dcterms:created>
  <dcterms:modified xsi:type="dcterms:W3CDTF">2013-06-05T14:11:00Z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11532200</vt:r8>
  </property>
</Properties>
</file>